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F375" w14:textId="77777777" w:rsidR="00755E5A" w:rsidRPr="00853CE0" w:rsidRDefault="00755E5A" w:rsidP="00A30967">
      <w:pPr>
        <w:pStyle w:val="MoECoverPageHeading"/>
        <w:rPr>
          <w:color w:val="B6231D"/>
          <w:sz w:val="20"/>
        </w:rPr>
      </w:pPr>
      <w:bookmarkStart w:id="0" w:name="_GoBack"/>
      <w:bookmarkEnd w:id="0"/>
    </w:p>
    <w:p w14:paraId="5D33DB9B" w14:textId="16458D1F" w:rsidR="009B14D5" w:rsidRDefault="0049283E" w:rsidP="009B14D5">
      <w:pPr>
        <w:pStyle w:val="MoECoverPageHeading"/>
        <w:rPr>
          <w:sz w:val="20"/>
          <w:szCs w:val="20"/>
        </w:rPr>
      </w:pPr>
      <w:r w:rsidRPr="00853CE0">
        <w:rPr>
          <w:color w:val="B6231D"/>
          <w:sz w:val="52"/>
        </w:rPr>
        <w:t xml:space="preserve">Application Form for Ministry Consent: Board </w:t>
      </w:r>
      <w:r w:rsidR="0046233C">
        <w:rPr>
          <w:color w:val="B6231D"/>
          <w:sz w:val="52"/>
        </w:rPr>
        <w:t xml:space="preserve">or Third Party </w:t>
      </w:r>
      <w:r w:rsidRPr="00853CE0">
        <w:rPr>
          <w:color w:val="B6231D"/>
          <w:sz w:val="52"/>
        </w:rPr>
        <w:t xml:space="preserve">Funded Property </w:t>
      </w:r>
    </w:p>
    <w:p w14:paraId="297CC445" w14:textId="77777777" w:rsidR="00304EEB" w:rsidRPr="009B14D5" w:rsidRDefault="00304EEB" w:rsidP="009B14D5">
      <w:pPr>
        <w:pStyle w:val="MoECoverPageHeading"/>
        <w:rPr>
          <w:color w:val="B6231D"/>
          <w:sz w:val="36"/>
        </w:rPr>
      </w:pPr>
      <w:r w:rsidRPr="00853CE0">
        <w:rPr>
          <w:color w:val="B6231D"/>
          <w:sz w:val="24"/>
          <w:szCs w:val="24"/>
        </w:rPr>
        <w:t>Purpose</w:t>
      </w:r>
    </w:p>
    <w:p w14:paraId="32824151" w14:textId="23CCD646" w:rsidR="00304EEB" w:rsidRPr="00853CE0" w:rsidRDefault="00304EEB" w:rsidP="00304EEB">
      <w:pPr>
        <w:jc w:val="both"/>
        <w:rPr>
          <w:rFonts w:ascii="Arial" w:hAnsi="Arial" w:cs="Arial"/>
          <w:sz w:val="20"/>
          <w:szCs w:val="20"/>
        </w:rPr>
      </w:pPr>
      <w:r w:rsidRPr="00853CE0">
        <w:rPr>
          <w:rFonts w:ascii="Arial" w:hAnsi="Arial" w:cs="Arial"/>
          <w:sz w:val="20"/>
          <w:szCs w:val="20"/>
        </w:rPr>
        <w:t xml:space="preserve">Use this form to apply for </w:t>
      </w:r>
      <w:r w:rsidR="006127AF" w:rsidRPr="00853CE0">
        <w:rPr>
          <w:rFonts w:ascii="Arial" w:hAnsi="Arial" w:cs="Arial"/>
          <w:sz w:val="20"/>
          <w:szCs w:val="20"/>
        </w:rPr>
        <w:t xml:space="preserve">consent to a board </w:t>
      </w:r>
      <w:r w:rsidR="0046233C">
        <w:rPr>
          <w:rFonts w:ascii="Arial" w:hAnsi="Arial" w:cs="Arial"/>
          <w:sz w:val="20"/>
          <w:szCs w:val="20"/>
        </w:rPr>
        <w:t xml:space="preserve">or third party funded property project. This includes if the board or third party is contributing to a Ministry led project. </w:t>
      </w:r>
      <w:r w:rsidR="006127AF" w:rsidRPr="00853CE0">
        <w:rPr>
          <w:rFonts w:ascii="Arial" w:hAnsi="Arial" w:cs="Arial"/>
          <w:sz w:val="20"/>
          <w:szCs w:val="20"/>
        </w:rPr>
        <w:t xml:space="preserve"> </w:t>
      </w:r>
    </w:p>
    <w:p w14:paraId="14513612" w14:textId="0A9404FE" w:rsidR="0046233C" w:rsidRDefault="00304EEB" w:rsidP="0046233C">
      <w:pPr>
        <w:pStyle w:val="Heading2"/>
        <w:rPr>
          <w:rFonts w:ascii="Arial" w:hAnsi="Arial" w:cs="Arial"/>
          <w:b/>
          <w:color w:val="B6231D"/>
          <w:sz w:val="24"/>
          <w:szCs w:val="24"/>
        </w:rPr>
      </w:pPr>
      <w:r w:rsidRPr="00853CE0">
        <w:rPr>
          <w:rFonts w:ascii="Arial" w:hAnsi="Arial" w:cs="Arial"/>
          <w:b/>
          <w:color w:val="B6231D"/>
          <w:sz w:val="24"/>
          <w:szCs w:val="24"/>
        </w:rPr>
        <w:t xml:space="preserve">Process </w:t>
      </w:r>
    </w:p>
    <w:p w14:paraId="6B903D71" w14:textId="0A0D9F4B" w:rsidR="0046233C" w:rsidRPr="002A0F0A" w:rsidRDefault="0046233C" w:rsidP="0046233C">
      <w:pPr>
        <w:rPr>
          <w:rFonts w:ascii="Arial" w:hAnsi="Arial" w:cs="Arial"/>
          <w:sz w:val="20"/>
          <w:szCs w:val="20"/>
        </w:rPr>
      </w:pPr>
      <w:r w:rsidRPr="002A0F0A">
        <w:rPr>
          <w:rFonts w:ascii="Arial" w:hAnsi="Arial" w:cs="Arial"/>
          <w:sz w:val="20"/>
          <w:szCs w:val="20"/>
        </w:rPr>
        <w:t>Complete this form providing details of the proposed project and send it to your Property Advisor</w:t>
      </w:r>
      <w:r w:rsidR="002A0F0A" w:rsidRPr="002A0F0A">
        <w:rPr>
          <w:rFonts w:ascii="Arial" w:hAnsi="Arial" w:cs="Arial"/>
          <w:sz w:val="20"/>
          <w:szCs w:val="20"/>
        </w:rPr>
        <w:t xml:space="preserve"> or Capital Works Delivery Manager</w:t>
      </w:r>
      <w:r w:rsidRPr="002A0F0A">
        <w:rPr>
          <w:rFonts w:ascii="Arial" w:hAnsi="Arial" w:cs="Arial"/>
          <w:sz w:val="20"/>
          <w:szCs w:val="20"/>
        </w:rPr>
        <w:t xml:space="preserve">. </w:t>
      </w:r>
    </w:p>
    <w:p w14:paraId="1E2DA3D2" w14:textId="77777777" w:rsidR="00304EEB" w:rsidRPr="00853CE0" w:rsidRDefault="00304EEB" w:rsidP="00304EEB">
      <w:pPr>
        <w:pStyle w:val="Heading1"/>
        <w:rPr>
          <w:rFonts w:ascii="Arial" w:hAnsi="Arial" w:cs="Arial"/>
          <w:b/>
          <w:color w:val="B6231D"/>
          <w:sz w:val="24"/>
          <w:szCs w:val="24"/>
        </w:rPr>
      </w:pPr>
      <w:r w:rsidRPr="00853CE0">
        <w:rPr>
          <w:rFonts w:ascii="Arial" w:hAnsi="Arial" w:cs="Arial"/>
          <w:b/>
          <w:color w:val="B6231D"/>
          <w:sz w:val="24"/>
          <w:szCs w:val="24"/>
        </w:rPr>
        <w:t xml:space="preserve">Section A: </w:t>
      </w:r>
      <w:r w:rsidR="00300089" w:rsidRPr="00853CE0">
        <w:rPr>
          <w:rFonts w:ascii="Arial" w:hAnsi="Arial" w:cs="Arial"/>
          <w:b/>
          <w:color w:val="B6231D"/>
          <w:sz w:val="24"/>
          <w:szCs w:val="24"/>
        </w:rPr>
        <w:t xml:space="preserve">Details of the school </w:t>
      </w:r>
      <w:r w:rsidRPr="00853CE0">
        <w:rPr>
          <w:rFonts w:ascii="Arial" w:hAnsi="Arial" w:cs="Arial"/>
          <w:b/>
          <w:color w:val="B6231D"/>
          <w:sz w:val="24"/>
          <w:szCs w:val="24"/>
        </w:rPr>
        <w:br/>
      </w:r>
    </w:p>
    <w:tbl>
      <w:tblPr>
        <w:tblStyle w:val="reversedgrey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3E3DDD" w:rsidRPr="00853CE0" w14:paraId="0A227B1A" w14:textId="77777777" w:rsidTr="00FA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67" w:type="dxa"/>
            <w:shd w:val="clear" w:color="auto" w:fill="B6231D"/>
          </w:tcPr>
          <w:p w14:paraId="24D8804A" w14:textId="77777777" w:rsidR="003E3DDD" w:rsidRPr="00853CE0" w:rsidRDefault="003E3DDD" w:rsidP="00304EEB">
            <w:pPr>
              <w:pStyle w:val="Heading2"/>
              <w:outlineLvl w:val="1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B6231D"/>
            <w:vAlign w:val="center"/>
          </w:tcPr>
          <w:p w14:paraId="57F26BE8" w14:textId="537AB0AB" w:rsidR="003E3DDD" w:rsidRPr="00853CE0" w:rsidRDefault="003E3DDD" w:rsidP="00304EEB">
            <w:pPr>
              <w:pStyle w:val="Heading2"/>
              <w:outlineLvl w:val="1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53CE0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School details</w:t>
            </w:r>
          </w:p>
        </w:tc>
      </w:tr>
      <w:tr w:rsidR="003E3DDD" w:rsidRPr="00853CE0" w14:paraId="5A75803B" w14:textId="77777777" w:rsidTr="002A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567" w:type="dxa"/>
          </w:tcPr>
          <w:p w14:paraId="447BA071" w14:textId="730F9514" w:rsidR="003E3DDD" w:rsidRPr="003E3DDD" w:rsidRDefault="003E3DDD" w:rsidP="000E6ADC">
            <w:pPr>
              <w:pStyle w:val="BlueHeading1"/>
              <w:spacing w:after="0"/>
              <w:rPr>
                <w:rFonts w:eastAsiaTheme="minorHAnsi" w:cs="Arial"/>
                <w:bCs w:val="0"/>
                <w:color w:val="auto"/>
                <w:sz w:val="20"/>
                <w:szCs w:val="20"/>
              </w:rPr>
            </w:pPr>
            <w:r w:rsidRPr="003E3DDD">
              <w:rPr>
                <w:rFonts w:eastAsiaTheme="minorHAnsi" w:cs="Arial"/>
                <w:b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67D9436C" w14:textId="20BE6D81" w:rsidR="003E3DDD" w:rsidRPr="00853CE0" w:rsidRDefault="003E3DDD" w:rsidP="000E6ADC">
            <w:pPr>
              <w:pStyle w:val="BlueHeading1"/>
              <w:spacing w:after="0"/>
              <w:rPr>
                <w:rFonts w:eastAsiaTheme="minorHAnsi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 w:cs="Arial"/>
                <w:b w:val="0"/>
                <w:bCs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5386" w:type="dxa"/>
            <w:vAlign w:val="center"/>
          </w:tcPr>
          <w:p w14:paraId="14FC822B" w14:textId="77777777" w:rsidR="003E3DDD" w:rsidRDefault="003E3DDD" w:rsidP="0050457E">
            <w:pPr>
              <w:pStyle w:val="BlueHeading1"/>
              <w:spacing w:after="0"/>
              <w:ind w:left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2F3D370B" w14:textId="77777777" w:rsidR="003E3DDD" w:rsidRPr="00853CE0" w:rsidRDefault="003E3DDD" w:rsidP="0050457E">
            <w:pPr>
              <w:pStyle w:val="BlueHeading1"/>
              <w:spacing w:after="0"/>
              <w:ind w:left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3E3DDD" w:rsidRPr="00853CE0" w14:paraId="128AA663" w14:textId="77777777" w:rsidTr="002A0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567" w:type="dxa"/>
          </w:tcPr>
          <w:p w14:paraId="489F7E7F" w14:textId="37D7087E" w:rsidR="003E3DDD" w:rsidRPr="003E3DDD" w:rsidRDefault="003E3DDD" w:rsidP="000E6ADC">
            <w:pPr>
              <w:pStyle w:val="BlueHeading1"/>
              <w:spacing w:after="0"/>
              <w:rPr>
                <w:rFonts w:eastAsiaTheme="minorHAnsi" w:cs="Arial"/>
                <w:bCs w:val="0"/>
                <w:color w:val="auto"/>
                <w:sz w:val="20"/>
                <w:szCs w:val="20"/>
              </w:rPr>
            </w:pPr>
            <w:r w:rsidRPr="003E3DDD">
              <w:rPr>
                <w:rFonts w:eastAsiaTheme="minorHAnsi" w:cs="Arial"/>
                <w:bCs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14:paraId="68C52C1A" w14:textId="55C6D9D4" w:rsidR="003E3DDD" w:rsidRPr="00853CE0" w:rsidRDefault="003E3DDD" w:rsidP="000E6ADC">
            <w:pPr>
              <w:pStyle w:val="BlueHeading1"/>
              <w:spacing w:after="0"/>
              <w:rPr>
                <w:rFonts w:eastAsia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853CE0">
              <w:rPr>
                <w:rFonts w:eastAsiaTheme="minorHAnsi" w:cs="Arial"/>
                <w:b w:val="0"/>
                <w:bCs w:val="0"/>
                <w:color w:val="auto"/>
                <w:sz w:val="20"/>
                <w:szCs w:val="20"/>
              </w:rPr>
              <w:t>School name</w:t>
            </w:r>
          </w:p>
        </w:tc>
        <w:tc>
          <w:tcPr>
            <w:tcW w:w="5386" w:type="dxa"/>
            <w:vAlign w:val="center"/>
          </w:tcPr>
          <w:p w14:paraId="6F39C506" w14:textId="77777777" w:rsidR="003E3DDD" w:rsidRDefault="003E3DDD" w:rsidP="000E6ADC">
            <w:pPr>
              <w:pStyle w:val="BlueHeading1"/>
              <w:spacing w:after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71A643F9" w14:textId="77777777" w:rsidR="003E3DDD" w:rsidRPr="00853CE0" w:rsidRDefault="003E3DDD" w:rsidP="0046233C">
            <w:pPr>
              <w:pStyle w:val="BlueHeading1"/>
              <w:spacing w:after="0"/>
              <w:ind w:left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3E3DDD" w:rsidRPr="00853CE0" w14:paraId="448C418B" w14:textId="77777777" w:rsidTr="002A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67" w:type="dxa"/>
          </w:tcPr>
          <w:p w14:paraId="7602EF4B" w14:textId="4F6D96B9" w:rsidR="003E3DDD" w:rsidRPr="003E3DDD" w:rsidRDefault="003E3DDD" w:rsidP="00304EEB">
            <w:pPr>
              <w:rPr>
                <w:rFonts w:cs="Arial"/>
                <w:b/>
                <w:szCs w:val="20"/>
              </w:rPr>
            </w:pPr>
            <w:r w:rsidRPr="003E3DDD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14:paraId="6C1DF26A" w14:textId="29C497DE" w:rsidR="003E3DDD" w:rsidRPr="00853CE0" w:rsidRDefault="003E3DDD" w:rsidP="00304EEB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School ID</w:t>
            </w:r>
          </w:p>
        </w:tc>
        <w:tc>
          <w:tcPr>
            <w:tcW w:w="5386" w:type="dxa"/>
          </w:tcPr>
          <w:p w14:paraId="46A50A63" w14:textId="77777777" w:rsidR="003E3DDD" w:rsidRPr="00853CE0" w:rsidRDefault="003E3DDD" w:rsidP="0050457E">
            <w:pPr>
              <w:ind w:left="0"/>
              <w:rPr>
                <w:rFonts w:cs="Arial"/>
                <w:szCs w:val="20"/>
              </w:rPr>
            </w:pPr>
          </w:p>
        </w:tc>
      </w:tr>
      <w:tr w:rsidR="003E3DDD" w:rsidRPr="00853CE0" w14:paraId="5E366ACE" w14:textId="77777777" w:rsidTr="002A0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67" w:type="dxa"/>
          </w:tcPr>
          <w:p w14:paraId="3036780A" w14:textId="3A3C25F4" w:rsidR="003E3DDD" w:rsidRPr="003E3DDD" w:rsidRDefault="003E3DDD" w:rsidP="00304EEB">
            <w:pPr>
              <w:rPr>
                <w:rFonts w:cs="Arial"/>
                <w:b/>
                <w:szCs w:val="20"/>
              </w:rPr>
            </w:pPr>
            <w:r w:rsidRPr="003E3DDD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3686" w:type="dxa"/>
            <w:vAlign w:val="center"/>
          </w:tcPr>
          <w:p w14:paraId="53BB5992" w14:textId="69A313AB" w:rsidR="003E3DDD" w:rsidRPr="00853CE0" w:rsidRDefault="003E3DDD" w:rsidP="00304EEB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Best name/contact for this application</w:t>
            </w:r>
          </w:p>
        </w:tc>
        <w:tc>
          <w:tcPr>
            <w:tcW w:w="5386" w:type="dxa"/>
          </w:tcPr>
          <w:p w14:paraId="15EDC8A0" w14:textId="77777777" w:rsidR="003E3DDD" w:rsidRPr="00853CE0" w:rsidRDefault="003E3DDD" w:rsidP="0046233C">
            <w:pPr>
              <w:ind w:left="0"/>
              <w:rPr>
                <w:rFonts w:cs="Arial"/>
                <w:szCs w:val="20"/>
              </w:rPr>
            </w:pPr>
          </w:p>
        </w:tc>
      </w:tr>
      <w:tr w:rsidR="003E3DDD" w:rsidRPr="00853CE0" w14:paraId="2B2F3CDA" w14:textId="77777777" w:rsidTr="002A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67" w:type="dxa"/>
          </w:tcPr>
          <w:p w14:paraId="285DB259" w14:textId="3088C6F3" w:rsidR="003E3DDD" w:rsidRPr="003E3DDD" w:rsidRDefault="003E3DDD" w:rsidP="00304EEB">
            <w:pPr>
              <w:rPr>
                <w:rFonts w:cs="Arial"/>
                <w:b/>
                <w:szCs w:val="20"/>
              </w:rPr>
            </w:pPr>
            <w:r w:rsidRPr="003E3DDD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3686" w:type="dxa"/>
            <w:vAlign w:val="center"/>
          </w:tcPr>
          <w:p w14:paraId="68AC4204" w14:textId="34A7E735" w:rsidR="003E3DDD" w:rsidRPr="00853CE0" w:rsidRDefault="003E3DDD" w:rsidP="00304EEB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Ministry point of contact</w:t>
            </w:r>
          </w:p>
        </w:tc>
        <w:tc>
          <w:tcPr>
            <w:tcW w:w="5386" w:type="dxa"/>
          </w:tcPr>
          <w:p w14:paraId="0B67E0FF" w14:textId="77777777" w:rsidR="003E3DDD" w:rsidRPr="00853CE0" w:rsidRDefault="003E3DDD" w:rsidP="0046233C">
            <w:pPr>
              <w:ind w:left="0"/>
              <w:rPr>
                <w:rFonts w:cs="Arial"/>
                <w:szCs w:val="20"/>
              </w:rPr>
            </w:pPr>
          </w:p>
        </w:tc>
      </w:tr>
    </w:tbl>
    <w:p w14:paraId="4E3E4319" w14:textId="77777777" w:rsidR="00304EEB" w:rsidRPr="00853CE0" w:rsidRDefault="00304EEB" w:rsidP="00304EEB">
      <w:pPr>
        <w:rPr>
          <w:rFonts w:ascii="Arial" w:hAnsi="Arial" w:cs="Arial"/>
        </w:rPr>
      </w:pPr>
    </w:p>
    <w:p w14:paraId="40929B6A" w14:textId="276CDC20" w:rsidR="00026FF2" w:rsidRPr="0046233C" w:rsidRDefault="009A712C" w:rsidP="0046233C">
      <w:pPr>
        <w:rPr>
          <w:rFonts w:ascii="Arial" w:hAnsi="Arial" w:cs="Arial"/>
          <w:sz w:val="20"/>
          <w:szCs w:val="20"/>
        </w:rPr>
      </w:pPr>
      <w:r w:rsidRPr="00853CE0">
        <w:rPr>
          <w:rFonts w:ascii="Arial" w:hAnsi="Arial" w:cs="Arial"/>
          <w:b/>
          <w:color w:val="B6231D"/>
          <w:sz w:val="24"/>
          <w:szCs w:val="24"/>
        </w:rPr>
        <w:t>Section</w:t>
      </w:r>
      <w:r w:rsidR="00853CE0">
        <w:rPr>
          <w:rFonts w:ascii="Arial" w:hAnsi="Arial" w:cs="Arial"/>
          <w:b/>
          <w:color w:val="B6231D"/>
          <w:sz w:val="24"/>
          <w:szCs w:val="24"/>
        </w:rPr>
        <w:t xml:space="preserve"> B</w:t>
      </w:r>
      <w:r w:rsidRPr="00853CE0">
        <w:rPr>
          <w:rFonts w:ascii="Arial" w:hAnsi="Arial" w:cs="Arial"/>
          <w:b/>
          <w:color w:val="B6231D"/>
          <w:sz w:val="24"/>
          <w:szCs w:val="24"/>
        </w:rPr>
        <w:t xml:space="preserve">: </w:t>
      </w:r>
      <w:r w:rsidR="003E3DDD">
        <w:rPr>
          <w:rFonts w:ascii="Arial" w:hAnsi="Arial" w:cs="Arial"/>
          <w:b/>
          <w:color w:val="B6231D"/>
          <w:sz w:val="24"/>
          <w:szCs w:val="24"/>
        </w:rPr>
        <w:t>Details of the Property Project</w:t>
      </w:r>
    </w:p>
    <w:tbl>
      <w:tblPr>
        <w:tblStyle w:val="AppendixTwo"/>
        <w:tblW w:w="10632" w:type="dxa"/>
        <w:tblLook w:val="01E0" w:firstRow="1" w:lastRow="1" w:firstColumn="1" w:lastColumn="1" w:noHBand="0" w:noVBand="0"/>
      </w:tblPr>
      <w:tblGrid>
        <w:gridCol w:w="567"/>
        <w:gridCol w:w="4253"/>
        <w:gridCol w:w="5812"/>
      </w:tblGrid>
      <w:tr w:rsidR="003E3DDD" w:rsidRPr="00853CE0" w14:paraId="473D5CB0" w14:textId="77777777" w:rsidTr="0046233C">
        <w:tc>
          <w:tcPr>
            <w:tcW w:w="567" w:type="dxa"/>
          </w:tcPr>
          <w:p w14:paraId="143CF61B" w14:textId="6DFF23AF" w:rsidR="003E3DDD" w:rsidRPr="003E3DDD" w:rsidRDefault="003E3DDD" w:rsidP="00853C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4253" w:type="dxa"/>
          </w:tcPr>
          <w:p w14:paraId="5360F9BD" w14:textId="57D7FE20" w:rsidR="003E3DDD" w:rsidRPr="00853CE0" w:rsidRDefault="003E3DDD" w:rsidP="00853CE0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>Name of the property project</w:t>
            </w:r>
            <w:r w:rsidRPr="00853CE0">
              <w:rPr>
                <w:rFonts w:cs="Arial"/>
                <w:szCs w:val="20"/>
              </w:rPr>
              <w:t xml:space="preserve"> </w:t>
            </w:r>
          </w:p>
          <w:p w14:paraId="4A59A565" w14:textId="77777777" w:rsidR="003E3DDD" w:rsidRPr="00853CE0" w:rsidRDefault="003E3DDD" w:rsidP="00026FF2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 xml:space="preserve">(e.g. ‘Playground for </w:t>
            </w:r>
            <w:proofErr w:type="spellStart"/>
            <w:r w:rsidRPr="00853CE0">
              <w:rPr>
                <w:rFonts w:cs="Arial"/>
                <w:szCs w:val="20"/>
              </w:rPr>
              <w:t>Clendon</w:t>
            </w:r>
            <w:proofErr w:type="spellEnd"/>
            <w:r w:rsidRPr="00853CE0">
              <w:rPr>
                <w:rFonts w:cs="Arial"/>
                <w:szCs w:val="20"/>
              </w:rPr>
              <w:t xml:space="preserve"> Park School’) </w:t>
            </w:r>
          </w:p>
        </w:tc>
        <w:tc>
          <w:tcPr>
            <w:tcW w:w="5812" w:type="dxa"/>
          </w:tcPr>
          <w:p w14:paraId="6C2AF672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  <w:tr w:rsidR="003E3DDD" w:rsidRPr="00853CE0" w14:paraId="52226F01" w14:textId="77777777" w:rsidTr="0046233C">
        <w:tc>
          <w:tcPr>
            <w:tcW w:w="567" w:type="dxa"/>
          </w:tcPr>
          <w:p w14:paraId="5F5804C8" w14:textId="7008F33F" w:rsidR="003E3DDD" w:rsidRPr="00853CE0" w:rsidRDefault="003E3DDD" w:rsidP="0094472E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4253" w:type="dxa"/>
          </w:tcPr>
          <w:p w14:paraId="1819ADB9" w14:textId="01BA338B" w:rsidR="003E3DDD" w:rsidRPr="00853CE0" w:rsidRDefault="003E3DDD" w:rsidP="0094472E">
            <w:pPr>
              <w:jc w:val="both"/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>Description of the property project</w:t>
            </w:r>
          </w:p>
          <w:p w14:paraId="2C2A4742" w14:textId="77777777" w:rsidR="003E3DDD" w:rsidRPr="00853CE0" w:rsidRDefault="003E3DDD" w:rsidP="000E6ADC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Including: any property or site condition; and type of property project you are planning e.g.</w:t>
            </w:r>
          </w:p>
          <w:p w14:paraId="6CFC7987" w14:textId="77777777" w:rsidR="003E3DDD" w:rsidRPr="00853CE0" w:rsidRDefault="003E3DDD" w:rsidP="0094472E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Buying a building and moving it to school site</w:t>
            </w:r>
          </w:p>
          <w:p w14:paraId="2CCF25FB" w14:textId="4ACFFFD6" w:rsidR="003E3DDD" w:rsidRPr="00853CE0" w:rsidRDefault="003E3DDD" w:rsidP="0094472E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Build</w:t>
            </w:r>
            <w:r>
              <w:rPr>
                <w:rFonts w:cs="Arial"/>
                <w:szCs w:val="20"/>
              </w:rPr>
              <w:t>i</w:t>
            </w:r>
            <w:r w:rsidRPr="00853CE0">
              <w:rPr>
                <w:rFonts w:cs="Arial"/>
                <w:szCs w:val="20"/>
              </w:rPr>
              <w:t xml:space="preserve">ng new </w:t>
            </w:r>
            <w:r>
              <w:rPr>
                <w:rFonts w:cs="Arial"/>
                <w:szCs w:val="20"/>
              </w:rPr>
              <w:t>facility</w:t>
            </w:r>
            <w:r w:rsidRPr="00853CE0">
              <w:rPr>
                <w:rFonts w:cs="Arial"/>
                <w:szCs w:val="20"/>
              </w:rPr>
              <w:t xml:space="preserve"> on school site</w:t>
            </w:r>
          </w:p>
          <w:p w14:paraId="21F0E46E" w14:textId="77777777" w:rsidR="003E3DDD" w:rsidRPr="00853CE0" w:rsidRDefault="003E3DDD" w:rsidP="0094472E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Building facility on school site jointly with community or local council</w:t>
            </w:r>
          </w:p>
          <w:p w14:paraId="3178060F" w14:textId="77777777" w:rsidR="003E3DDD" w:rsidRPr="00853CE0" w:rsidRDefault="003E3DDD" w:rsidP="0094472E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Buying additional land</w:t>
            </w:r>
          </w:p>
          <w:p w14:paraId="24F840D5" w14:textId="77777777" w:rsidR="005173E0" w:rsidRDefault="003E3DDD" w:rsidP="005173E0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Building facilities</w:t>
            </w:r>
          </w:p>
          <w:p w14:paraId="5AAE9F0D" w14:textId="07B03603" w:rsidR="002A0F0A" w:rsidRPr="002A0F0A" w:rsidRDefault="005173E0" w:rsidP="002A0F0A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Leasing property for school use</w:t>
            </w:r>
            <w:r w:rsidR="003E3DDD" w:rsidRPr="005173E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818896A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605CA396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5CFCA9E7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640ED8C9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289F7701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08A52EFE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440880A5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  <w:p w14:paraId="153C0087" w14:textId="77777777" w:rsidR="003E3DDD" w:rsidRPr="00853CE0" w:rsidRDefault="003E3DDD" w:rsidP="00083376">
            <w:pPr>
              <w:ind w:left="0"/>
              <w:jc w:val="both"/>
              <w:rPr>
                <w:rFonts w:cs="Arial"/>
                <w:szCs w:val="20"/>
              </w:rPr>
            </w:pPr>
          </w:p>
          <w:p w14:paraId="39ECF291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  <w:tr w:rsidR="003E3DDD" w:rsidRPr="00853CE0" w14:paraId="333BEB93" w14:textId="77777777" w:rsidTr="0046233C">
        <w:tc>
          <w:tcPr>
            <w:tcW w:w="567" w:type="dxa"/>
          </w:tcPr>
          <w:p w14:paraId="2864F941" w14:textId="2268AFB3" w:rsidR="003E3DDD" w:rsidRPr="00853CE0" w:rsidRDefault="003E3DDD" w:rsidP="0094472E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4253" w:type="dxa"/>
          </w:tcPr>
          <w:p w14:paraId="0E095A66" w14:textId="4EBC49B8" w:rsidR="003E3DDD" w:rsidRPr="00853CE0" w:rsidRDefault="003E3DDD" w:rsidP="0094472E">
            <w:pPr>
              <w:ind w:left="0"/>
              <w:jc w:val="both"/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 xml:space="preserve">Where are your funds from? </w:t>
            </w:r>
          </w:p>
          <w:p w14:paraId="2FC7FA35" w14:textId="2AB0F414" w:rsidR="003E3DDD" w:rsidRPr="0046233C" w:rsidRDefault="003E3DDD" w:rsidP="0094472E">
            <w:pPr>
              <w:ind w:left="0"/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 xml:space="preserve">Board, community, Ministry, or a mixture </w:t>
            </w:r>
          </w:p>
        </w:tc>
        <w:tc>
          <w:tcPr>
            <w:tcW w:w="5812" w:type="dxa"/>
          </w:tcPr>
          <w:p w14:paraId="25D68F15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E9507B3" w14:textId="77777777" w:rsidR="0094472E" w:rsidRPr="00853CE0" w:rsidRDefault="0094472E">
      <w:pPr>
        <w:rPr>
          <w:rFonts w:ascii="Arial" w:hAnsi="Arial" w:cs="Arial"/>
          <w:b/>
        </w:rPr>
      </w:pPr>
      <w:r w:rsidRPr="00853CE0">
        <w:rPr>
          <w:rFonts w:ascii="Arial" w:hAnsi="Arial" w:cs="Arial"/>
          <w:b/>
        </w:rPr>
        <w:lastRenderedPageBreak/>
        <w:t>Ministry consent criteria – to receive Ministry consent, all four criteria must be satisfied</w:t>
      </w:r>
    </w:p>
    <w:tbl>
      <w:tblPr>
        <w:tblStyle w:val="AppendixTwo"/>
        <w:tblW w:w="10490" w:type="dxa"/>
        <w:tblLayout w:type="fixed"/>
        <w:tblLook w:val="01E0" w:firstRow="1" w:lastRow="1" w:firstColumn="1" w:lastColumn="1" w:noHBand="0" w:noVBand="0"/>
      </w:tblPr>
      <w:tblGrid>
        <w:gridCol w:w="608"/>
        <w:gridCol w:w="3361"/>
        <w:gridCol w:w="6521"/>
      </w:tblGrid>
      <w:tr w:rsidR="003E3DDD" w:rsidRPr="00853CE0" w14:paraId="529FB6F7" w14:textId="77777777" w:rsidTr="0046233C">
        <w:trPr>
          <w:trHeight w:val="2836"/>
        </w:trPr>
        <w:tc>
          <w:tcPr>
            <w:tcW w:w="608" w:type="dxa"/>
          </w:tcPr>
          <w:p w14:paraId="393ED3B8" w14:textId="71AF58F6" w:rsidR="003E3DDD" w:rsidRPr="003E3DDD" w:rsidRDefault="003E3DDD" w:rsidP="003E3DDD">
            <w:pPr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3361" w:type="dxa"/>
          </w:tcPr>
          <w:p w14:paraId="76553E15" w14:textId="36C8324F" w:rsidR="003E3DDD" w:rsidRPr="00853CE0" w:rsidRDefault="003E3DDD" w:rsidP="000E6ADC">
            <w:pPr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 xml:space="preserve">Educational benefits </w:t>
            </w:r>
          </w:p>
          <w:p w14:paraId="3F3BA696" w14:textId="77777777" w:rsidR="003E3DDD" w:rsidRPr="00853CE0" w:rsidRDefault="003E3DDD" w:rsidP="000E6ADC">
            <w:pPr>
              <w:rPr>
                <w:rFonts w:cs="Arial"/>
                <w:b/>
                <w:szCs w:val="20"/>
              </w:rPr>
            </w:pPr>
          </w:p>
          <w:p w14:paraId="6E72A52D" w14:textId="425FC392" w:rsidR="003E3DDD" w:rsidRPr="00853CE0" w:rsidRDefault="003E3DDD" w:rsidP="0053769B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Please describe</w:t>
            </w:r>
            <w:r w:rsidR="0053769B">
              <w:rPr>
                <w:rFonts w:cs="Arial"/>
                <w:szCs w:val="20"/>
              </w:rPr>
              <w:t xml:space="preserve"> the proposed property project’s educational benefits, that will help the school deliver the curriculum </w:t>
            </w:r>
          </w:p>
        </w:tc>
        <w:tc>
          <w:tcPr>
            <w:tcW w:w="6521" w:type="dxa"/>
          </w:tcPr>
          <w:p w14:paraId="3F37A3A3" w14:textId="77777777" w:rsidR="003E3DDD" w:rsidRPr="00853CE0" w:rsidRDefault="003E3DDD" w:rsidP="00026FF2">
            <w:pPr>
              <w:ind w:left="0"/>
              <w:jc w:val="both"/>
              <w:rPr>
                <w:rFonts w:cs="Arial"/>
                <w:szCs w:val="20"/>
              </w:rPr>
            </w:pPr>
          </w:p>
          <w:p w14:paraId="548D7A75" w14:textId="77777777" w:rsidR="003E3DDD" w:rsidRPr="00853CE0" w:rsidRDefault="003E3DDD" w:rsidP="0094472E">
            <w:pPr>
              <w:jc w:val="both"/>
              <w:rPr>
                <w:rFonts w:cs="Arial"/>
                <w:szCs w:val="20"/>
              </w:rPr>
            </w:pPr>
          </w:p>
        </w:tc>
      </w:tr>
      <w:tr w:rsidR="003E3DDD" w:rsidRPr="00853CE0" w14:paraId="5DE3C201" w14:textId="77777777" w:rsidTr="0046233C">
        <w:trPr>
          <w:trHeight w:val="1812"/>
        </w:trPr>
        <w:tc>
          <w:tcPr>
            <w:tcW w:w="608" w:type="dxa"/>
          </w:tcPr>
          <w:p w14:paraId="3B74612D" w14:textId="6EF4C263" w:rsidR="003E3DDD" w:rsidRPr="00853CE0" w:rsidRDefault="003E3DDD" w:rsidP="000E6A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10.</w:t>
            </w:r>
          </w:p>
        </w:tc>
        <w:tc>
          <w:tcPr>
            <w:tcW w:w="3361" w:type="dxa"/>
          </w:tcPr>
          <w:p w14:paraId="76A69823" w14:textId="39B8AB93" w:rsidR="003E3DDD" w:rsidRPr="0046233C" w:rsidRDefault="003E3DDD" w:rsidP="0046233C">
            <w:pPr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>Network considerations</w:t>
            </w:r>
          </w:p>
          <w:p w14:paraId="7027786A" w14:textId="77777777" w:rsidR="003E3DDD" w:rsidRPr="00853CE0" w:rsidRDefault="003E3DDD" w:rsidP="000E6ADC">
            <w:p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Please describe how the network will be impacted by this project including:</w:t>
            </w:r>
          </w:p>
          <w:p w14:paraId="35436488" w14:textId="43C085CC" w:rsidR="003E3DDD" w:rsidRPr="00853CE0" w:rsidRDefault="003E3DDD" w:rsidP="003E3DDD">
            <w:pPr>
              <w:numPr>
                <w:ilvl w:val="0"/>
                <w:numId w:val="35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Will this project constrain the future use of this site? E.g. is there significant space for the Ministry to cater for any future roll-growth</w:t>
            </w:r>
            <w:r w:rsidR="0046233C">
              <w:rPr>
                <w:rFonts w:cs="Arial"/>
                <w:szCs w:val="20"/>
              </w:rPr>
              <w:t xml:space="preserve"> classrooms to be built?</w:t>
            </w:r>
          </w:p>
          <w:p w14:paraId="75749024" w14:textId="7436FD81" w:rsidR="003E3DDD" w:rsidRPr="00853CE0" w:rsidRDefault="003E3DDD" w:rsidP="0094472E">
            <w:pPr>
              <w:numPr>
                <w:ilvl w:val="0"/>
                <w:numId w:val="35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 xml:space="preserve">How are other schools </w:t>
            </w:r>
            <w:r w:rsidR="005173E0">
              <w:rPr>
                <w:rFonts w:cs="Arial"/>
                <w:szCs w:val="20"/>
              </w:rPr>
              <w:t xml:space="preserve">in your local network </w:t>
            </w:r>
            <w:r w:rsidRPr="00853CE0">
              <w:rPr>
                <w:rFonts w:cs="Arial"/>
                <w:szCs w:val="20"/>
              </w:rPr>
              <w:t>affected by this project?</w:t>
            </w:r>
          </w:p>
          <w:p w14:paraId="55000A7B" w14:textId="41039CDA" w:rsidR="003E3DDD" w:rsidRPr="003E3DDD" w:rsidRDefault="003E3DDD" w:rsidP="003E3DDD">
            <w:pPr>
              <w:numPr>
                <w:ilvl w:val="0"/>
                <w:numId w:val="35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 xml:space="preserve">Does this project cater for out of zone students? </w:t>
            </w:r>
            <w:r w:rsidRPr="00853CE0">
              <w:rPr>
                <w:rFonts w:cs="Arial"/>
                <w:i/>
                <w:szCs w:val="20"/>
              </w:rPr>
              <w:t>If so, consent will not be given</w:t>
            </w:r>
          </w:p>
        </w:tc>
        <w:tc>
          <w:tcPr>
            <w:tcW w:w="6521" w:type="dxa"/>
          </w:tcPr>
          <w:p w14:paraId="62687F2D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  <w:tr w:rsidR="003E3DDD" w:rsidRPr="00853CE0" w14:paraId="1E63F410" w14:textId="77777777" w:rsidTr="0046233C">
        <w:trPr>
          <w:trHeight w:val="1812"/>
        </w:trPr>
        <w:tc>
          <w:tcPr>
            <w:tcW w:w="608" w:type="dxa"/>
          </w:tcPr>
          <w:p w14:paraId="51A5B0C8" w14:textId="3ED234E5" w:rsidR="003E3DDD" w:rsidRPr="00853CE0" w:rsidRDefault="003E3DDD" w:rsidP="00026FF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11.</w:t>
            </w:r>
          </w:p>
        </w:tc>
        <w:tc>
          <w:tcPr>
            <w:tcW w:w="3361" w:type="dxa"/>
          </w:tcPr>
          <w:p w14:paraId="05968658" w14:textId="7AC0CDD7" w:rsidR="003E3DDD" w:rsidRPr="00026FF2" w:rsidRDefault="003E3DDD" w:rsidP="00026FF2">
            <w:pPr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>Financial status</w:t>
            </w:r>
          </w:p>
          <w:p w14:paraId="7AAC999C" w14:textId="3B706769" w:rsidR="003E3DDD" w:rsidRPr="00853CE0" w:rsidRDefault="003E3DDD" w:rsidP="003E3DDD">
            <w:pPr>
              <w:numPr>
                <w:ilvl w:val="0"/>
                <w:numId w:val="37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How are you going to fund this project?</w:t>
            </w:r>
            <w:r>
              <w:rPr>
                <w:rFonts w:cs="Arial"/>
                <w:szCs w:val="20"/>
              </w:rPr>
              <w:t xml:space="preserve"> </w:t>
            </w:r>
            <w:r w:rsidRPr="00853CE0">
              <w:rPr>
                <w:rFonts w:cs="Arial"/>
                <w:szCs w:val="20"/>
              </w:rPr>
              <w:t>Including</w:t>
            </w:r>
            <w:r>
              <w:rPr>
                <w:rFonts w:cs="Arial"/>
                <w:szCs w:val="20"/>
              </w:rPr>
              <w:t>:</w:t>
            </w:r>
          </w:p>
          <w:p w14:paraId="4A8DE5FD" w14:textId="2A0ABFCD" w:rsidR="003E3DDD" w:rsidRPr="00853CE0" w:rsidRDefault="003E3DDD" w:rsidP="003E3DDD">
            <w:pPr>
              <w:numPr>
                <w:ilvl w:val="0"/>
                <w:numId w:val="36"/>
              </w:numPr>
              <w:rPr>
                <w:rFonts w:cs="Arial"/>
                <w:szCs w:val="20"/>
              </w:rPr>
            </w:pPr>
            <w:proofErr w:type="gramStart"/>
            <w:r w:rsidRPr="00853CE0">
              <w:rPr>
                <w:rFonts w:cs="Arial"/>
                <w:szCs w:val="20"/>
              </w:rPr>
              <w:t>how</w:t>
            </w:r>
            <w:proofErr w:type="gramEnd"/>
            <w:r w:rsidRPr="00853CE0">
              <w:rPr>
                <w:rFonts w:cs="Arial"/>
                <w:szCs w:val="20"/>
              </w:rPr>
              <w:t xml:space="preserve"> is the actual build/purchase being funded?</w:t>
            </w:r>
          </w:p>
          <w:p w14:paraId="2DA428CD" w14:textId="67B289CF" w:rsidR="003E3DDD" w:rsidRPr="00477DFF" w:rsidRDefault="003E3DDD" w:rsidP="00026FF2">
            <w:pPr>
              <w:numPr>
                <w:ilvl w:val="0"/>
                <w:numId w:val="36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 xml:space="preserve">How are you going to fund the ongoing maintenance and operating costs? (in 10, 20, 30 </w:t>
            </w:r>
            <w:proofErr w:type="spellStart"/>
            <w:r w:rsidRPr="00853CE0">
              <w:rPr>
                <w:rFonts w:cs="Arial"/>
                <w:szCs w:val="20"/>
              </w:rPr>
              <w:t>years time</w:t>
            </w:r>
            <w:proofErr w:type="spellEnd"/>
            <w:r w:rsidRPr="00853CE0">
              <w:rPr>
                <w:rFonts w:cs="Arial"/>
                <w:szCs w:val="20"/>
              </w:rPr>
              <w:t xml:space="preserve">) </w:t>
            </w:r>
            <w:r w:rsidRPr="00853CE0">
              <w:rPr>
                <w:rFonts w:cs="Arial"/>
                <w:i/>
                <w:szCs w:val="20"/>
              </w:rPr>
              <w:t xml:space="preserve">NB this must be done using discretionary funding only </w:t>
            </w:r>
          </w:p>
          <w:p w14:paraId="4E41208C" w14:textId="1F45FC52" w:rsidR="003E3DDD" w:rsidRPr="00477DFF" w:rsidRDefault="003E3DDD" w:rsidP="00477DFF">
            <w:pPr>
              <w:numPr>
                <w:ilvl w:val="0"/>
                <w:numId w:val="37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If you are using surplus operational funding for this project, please provide details as to how all operational needs of your school are being met</w:t>
            </w:r>
          </w:p>
          <w:p w14:paraId="640D2D48" w14:textId="73BCE3DA" w:rsidR="003E3DDD" w:rsidRPr="00477DFF" w:rsidRDefault="003E3DDD" w:rsidP="00477DFF">
            <w:pPr>
              <w:numPr>
                <w:ilvl w:val="0"/>
                <w:numId w:val="37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lastRenderedPageBreak/>
              <w:t xml:space="preserve">If you are borrowing funds, please describe how you have met all the borrowing requirements contained in the Financial Information for Schools Handbook </w:t>
            </w:r>
            <w:r w:rsidR="00477DFF">
              <w:rPr>
                <w:rFonts w:cs="Arial"/>
                <w:szCs w:val="20"/>
              </w:rPr>
              <w:t xml:space="preserve">(link: </w:t>
            </w:r>
            <w:hyperlink r:id="rId8" w:history="1">
              <w:r w:rsidR="00477DFF" w:rsidRPr="001F5423">
                <w:rPr>
                  <w:rStyle w:val="Hyperlink"/>
                  <w:rFonts w:cs="Arial"/>
                  <w:szCs w:val="20"/>
                </w:rPr>
                <w:t>https://www.education.govt.nz/assets/Documents/School/Running-a-school/Financial-Information-for-Schools-Handbook/Financial-Information-for-Schools-Handbook-2018.pdf</w:t>
              </w:r>
            </w:hyperlink>
            <w:r w:rsidR="00477DFF">
              <w:rPr>
                <w:rFonts w:cs="Arial"/>
                <w:szCs w:val="20"/>
              </w:rPr>
              <w:t xml:space="preserve">) </w:t>
            </w:r>
          </w:p>
          <w:p w14:paraId="688F053C" w14:textId="2636AF87" w:rsidR="003E3DDD" w:rsidRPr="00853CE0" w:rsidRDefault="003E3DDD" w:rsidP="003E3DDD">
            <w:pPr>
              <w:numPr>
                <w:ilvl w:val="0"/>
                <w:numId w:val="37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Have you received accounting advice from the financial advisor at your Ministry office? If so, attach advice.</w:t>
            </w:r>
          </w:p>
        </w:tc>
        <w:tc>
          <w:tcPr>
            <w:tcW w:w="6521" w:type="dxa"/>
          </w:tcPr>
          <w:p w14:paraId="51C8C615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  <w:tr w:rsidR="003E3DDD" w:rsidRPr="00853CE0" w14:paraId="766EF8D9" w14:textId="77777777" w:rsidTr="0046233C">
        <w:trPr>
          <w:trHeight w:val="1812"/>
        </w:trPr>
        <w:tc>
          <w:tcPr>
            <w:tcW w:w="608" w:type="dxa"/>
          </w:tcPr>
          <w:p w14:paraId="15D831AB" w14:textId="21440272" w:rsidR="003E3DDD" w:rsidRPr="003E3DDD" w:rsidRDefault="003E3DDD" w:rsidP="000E6A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12.</w:t>
            </w:r>
          </w:p>
        </w:tc>
        <w:tc>
          <w:tcPr>
            <w:tcW w:w="3361" w:type="dxa"/>
          </w:tcPr>
          <w:p w14:paraId="7B96DAE2" w14:textId="5C7BD646" w:rsidR="003E3DDD" w:rsidRPr="00853CE0" w:rsidRDefault="003E3DDD" w:rsidP="000E6ADC">
            <w:pPr>
              <w:rPr>
                <w:rFonts w:cs="Arial"/>
                <w:b/>
                <w:szCs w:val="20"/>
              </w:rPr>
            </w:pPr>
            <w:r w:rsidRPr="00853CE0">
              <w:rPr>
                <w:rFonts w:cs="Arial"/>
                <w:b/>
                <w:szCs w:val="20"/>
              </w:rPr>
              <w:t>Property standards</w:t>
            </w:r>
          </w:p>
          <w:p w14:paraId="6557FE78" w14:textId="77777777" w:rsidR="003E3DDD" w:rsidRPr="00853CE0" w:rsidRDefault="003E3DDD" w:rsidP="000E6ADC">
            <w:pPr>
              <w:rPr>
                <w:rFonts w:cs="Arial"/>
                <w:b/>
                <w:szCs w:val="20"/>
              </w:rPr>
            </w:pPr>
          </w:p>
          <w:p w14:paraId="651B1E05" w14:textId="77777777" w:rsidR="00C2120E" w:rsidRDefault="003E3DDD" w:rsidP="0053769B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What is being done to ensure this project complies with Ministry design and health &amp; safety requirements?</w:t>
            </w:r>
            <w:r w:rsidR="0053769B">
              <w:rPr>
                <w:rFonts w:cs="Arial"/>
                <w:szCs w:val="20"/>
              </w:rPr>
              <w:t xml:space="preserve"> Both now and in the future</w:t>
            </w:r>
            <w:r w:rsidR="00C2120E">
              <w:rPr>
                <w:rFonts w:cs="Arial"/>
                <w:szCs w:val="20"/>
              </w:rPr>
              <w:t>.</w:t>
            </w:r>
          </w:p>
          <w:p w14:paraId="57CA6E23" w14:textId="31E4B83F" w:rsidR="00C2120E" w:rsidRPr="00E25107" w:rsidRDefault="00C2120E" w:rsidP="00E25107">
            <w:r>
              <w:rPr>
                <w:rFonts w:cs="Arial"/>
                <w:szCs w:val="20"/>
              </w:rPr>
              <w:t xml:space="preserve">Note: you will need to provide a </w:t>
            </w:r>
            <w:r>
              <w:t>Design Certificate, Observation Certificate, Occupancy for Use Certificate and Asse</w:t>
            </w:r>
            <w:r w:rsidR="00C06A50">
              <w:t>t Update Form</w:t>
            </w:r>
            <w:r>
              <w:t xml:space="preserve">.  You can find these forms here: </w:t>
            </w:r>
            <w:hyperlink r:id="rId9" w:history="1">
              <w:r>
                <w:rPr>
                  <w:rStyle w:val="Hyperlink"/>
                </w:rPr>
                <w:t>http://www.education.govt.nz/school/property/state-schools/project-management/project-management-forms/</w:t>
              </w:r>
            </w:hyperlink>
          </w:p>
          <w:p w14:paraId="16C15E03" w14:textId="77777777" w:rsidR="003E3DDD" w:rsidRPr="00853CE0" w:rsidRDefault="003E3DDD" w:rsidP="000E6ADC">
            <w:pPr>
              <w:rPr>
                <w:rFonts w:cs="Arial"/>
                <w:szCs w:val="20"/>
              </w:rPr>
            </w:pPr>
          </w:p>
          <w:p w14:paraId="134056C2" w14:textId="1D89C0B3" w:rsidR="003E3DDD" w:rsidRPr="00853CE0" w:rsidRDefault="003E3DDD" w:rsidP="0046233C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853CE0">
              <w:rPr>
                <w:rFonts w:cs="Arial"/>
                <w:szCs w:val="20"/>
              </w:rPr>
              <w:t>Are you building or buying a building? If so, attach the relevant report (Fit for Purpose</w:t>
            </w:r>
            <w:r w:rsidR="0046233C">
              <w:rPr>
                <w:rFonts w:cs="Arial"/>
                <w:szCs w:val="20"/>
              </w:rPr>
              <w:t xml:space="preserve">: </w:t>
            </w:r>
            <w:r w:rsidR="00FA2CEA" w:rsidRPr="0046233C">
              <w:t>https://www.education.govt.nz/assets/Documents/Primary-Secondary/Property/Funding/Fit-for-purpose-assessment-form.pdf</w:t>
            </w:r>
            <w:r w:rsidRPr="00853CE0">
              <w:rPr>
                <w:rFonts w:cs="Arial"/>
                <w:szCs w:val="20"/>
              </w:rPr>
              <w:t>) from a qualified building consultant for the building</w:t>
            </w:r>
          </w:p>
        </w:tc>
        <w:tc>
          <w:tcPr>
            <w:tcW w:w="6521" w:type="dxa"/>
          </w:tcPr>
          <w:p w14:paraId="264D16C3" w14:textId="77777777" w:rsidR="003E3DDD" w:rsidRPr="00853CE0" w:rsidRDefault="003E3DDD" w:rsidP="000E6ADC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8098FDB" w14:textId="5C5B8C8B" w:rsidR="00477DFF" w:rsidRDefault="00477DFF" w:rsidP="00853CE0">
      <w:pPr>
        <w:jc w:val="both"/>
        <w:rPr>
          <w:rFonts w:ascii="Arial" w:hAnsi="Arial" w:cs="Arial"/>
          <w:b/>
          <w:color w:val="B6231D"/>
          <w:sz w:val="24"/>
          <w:szCs w:val="24"/>
        </w:rPr>
      </w:pPr>
    </w:p>
    <w:p w14:paraId="70F473C7" w14:textId="77777777" w:rsidR="00E25107" w:rsidRDefault="00E25107" w:rsidP="00853CE0">
      <w:pPr>
        <w:jc w:val="both"/>
        <w:rPr>
          <w:rFonts w:ascii="Arial" w:hAnsi="Arial" w:cs="Arial"/>
          <w:b/>
          <w:color w:val="B6231D"/>
          <w:sz w:val="24"/>
          <w:szCs w:val="24"/>
        </w:rPr>
      </w:pPr>
    </w:p>
    <w:p w14:paraId="6D0A93CC" w14:textId="77777777" w:rsidR="00E25107" w:rsidRDefault="00E25107" w:rsidP="00853CE0">
      <w:pPr>
        <w:jc w:val="both"/>
        <w:rPr>
          <w:rFonts w:ascii="Arial" w:hAnsi="Arial" w:cs="Arial"/>
          <w:b/>
          <w:color w:val="B6231D"/>
          <w:sz w:val="24"/>
          <w:szCs w:val="24"/>
        </w:rPr>
      </w:pPr>
    </w:p>
    <w:p w14:paraId="2EB39243" w14:textId="77777777" w:rsidR="00853CE0" w:rsidRDefault="00853CE0" w:rsidP="00853CE0">
      <w:pPr>
        <w:jc w:val="both"/>
        <w:rPr>
          <w:rFonts w:ascii="Arial" w:hAnsi="Arial" w:cs="Arial"/>
          <w:b/>
          <w:color w:val="B6231D"/>
          <w:sz w:val="24"/>
          <w:szCs w:val="24"/>
        </w:rPr>
      </w:pPr>
      <w:r w:rsidRPr="00853CE0">
        <w:rPr>
          <w:rFonts w:ascii="Arial" w:hAnsi="Arial" w:cs="Arial"/>
          <w:b/>
          <w:color w:val="B6231D"/>
          <w:sz w:val="24"/>
          <w:szCs w:val="24"/>
        </w:rPr>
        <w:t>Section</w:t>
      </w:r>
      <w:r>
        <w:rPr>
          <w:rFonts w:ascii="Arial" w:hAnsi="Arial" w:cs="Arial"/>
          <w:b/>
          <w:color w:val="B6231D"/>
          <w:sz w:val="24"/>
          <w:szCs w:val="24"/>
        </w:rPr>
        <w:t xml:space="preserve"> C</w:t>
      </w:r>
      <w:r w:rsidRPr="00853CE0">
        <w:rPr>
          <w:rFonts w:ascii="Arial" w:hAnsi="Arial" w:cs="Arial"/>
          <w:b/>
          <w:color w:val="B6231D"/>
          <w:sz w:val="24"/>
          <w:szCs w:val="24"/>
        </w:rPr>
        <w:t xml:space="preserve">: </w:t>
      </w:r>
      <w:r>
        <w:rPr>
          <w:rFonts w:ascii="Arial" w:hAnsi="Arial" w:cs="Arial"/>
          <w:b/>
          <w:color w:val="B6231D"/>
          <w:sz w:val="24"/>
          <w:szCs w:val="24"/>
        </w:rPr>
        <w:t>Other considerations</w:t>
      </w:r>
    </w:p>
    <w:p w14:paraId="39FEDE85" w14:textId="31E09389" w:rsidR="00853CE0" w:rsidRPr="00853CE0" w:rsidRDefault="00026FF2" w:rsidP="00477DFF">
      <w:pPr>
        <w:tabs>
          <w:tab w:val="left" w:pos="317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Have</w:t>
      </w:r>
      <w:r w:rsidR="00853C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 considered?</w:t>
      </w:r>
      <w:r w:rsidR="00477DFF">
        <w:rPr>
          <w:rFonts w:ascii="Arial" w:hAnsi="Arial" w:cs="Arial"/>
          <w:b/>
          <w:sz w:val="20"/>
          <w:szCs w:val="20"/>
        </w:rPr>
        <w:tab/>
      </w:r>
    </w:p>
    <w:tbl>
      <w:tblPr>
        <w:tblStyle w:val="AppendixTwo"/>
        <w:tblW w:w="0" w:type="auto"/>
        <w:tblLook w:val="01E0" w:firstRow="1" w:lastRow="1" w:firstColumn="1" w:lastColumn="1" w:noHBand="0" w:noVBand="0"/>
      </w:tblPr>
      <w:tblGrid>
        <w:gridCol w:w="7066"/>
        <w:gridCol w:w="744"/>
        <w:gridCol w:w="737"/>
      </w:tblGrid>
      <w:tr w:rsidR="00853CE0" w:rsidRPr="00EB3F51" w14:paraId="4EB98723" w14:textId="77777777" w:rsidTr="00DB592A">
        <w:tc>
          <w:tcPr>
            <w:tcW w:w="7066" w:type="dxa"/>
            <w:shd w:val="clear" w:color="auto" w:fill="auto"/>
          </w:tcPr>
          <w:p w14:paraId="01AB676A" w14:textId="77777777" w:rsidR="00853CE0" w:rsidRPr="00EB3F51" w:rsidRDefault="00853CE0" w:rsidP="00026FF2">
            <w:pPr>
              <w:spacing w:before="40" w:after="40"/>
              <w:ind w:left="0"/>
              <w:rPr>
                <w:sz w:val="22"/>
              </w:rPr>
            </w:pPr>
          </w:p>
        </w:tc>
        <w:tc>
          <w:tcPr>
            <w:tcW w:w="744" w:type="dxa"/>
          </w:tcPr>
          <w:p w14:paraId="27AB11D8" w14:textId="77777777" w:rsidR="00853CE0" w:rsidRPr="00EB3F51" w:rsidRDefault="00853CE0" w:rsidP="00DB592A">
            <w:pPr>
              <w:spacing w:before="40" w:after="40"/>
              <w:jc w:val="center"/>
              <w:rPr>
                <w:b/>
              </w:rPr>
            </w:pPr>
            <w:r w:rsidRPr="00EB3F51">
              <w:rPr>
                <w:b/>
              </w:rPr>
              <w:t>Yes</w:t>
            </w:r>
          </w:p>
        </w:tc>
        <w:tc>
          <w:tcPr>
            <w:tcW w:w="737" w:type="dxa"/>
          </w:tcPr>
          <w:p w14:paraId="68D8581F" w14:textId="77777777" w:rsidR="00853CE0" w:rsidRPr="00EB3F51" w:rsidRDefault="00853CE0" w:rsidP="00DB592A">
            <w:pPr>
              <w:spacing w:before="40" w:after="40"/>
              <w:jc w:val="center"/>
              <w:rPr>
                <w:b/>
              </w:rPr>
            </w:pPr>
            <w:r w:rsidRPr="00EB3F51">
              <w:rPr>
                <w:b/>
              </w:rPr>
              <w:t>No</w:t>
            </w:r>
          </w:p>
        </w:tc>
      </w:tr>
      <w:tr w:rsidR="00853CE0" w:rsidRPr="00EB3F51" w14:paraId="6F5E09E3" w14:textId="77777777" w:rsidTr="00DB592A">
        <w:tc>
          <w:tcPr>
            <w:tcW w:w="7066" w:type="dxa"/>
          </w:tcPr>
          <w:p w14:paraId="3E821671" w14:textId="77777777" w:rsidR="00853CE0" w:rsidRPr="009A712C" w:rsidRDefault="00853CE0" w:rsidP="00DB592A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Insurance</w:t>
            </w:r>
          </w:p>
        </w:tc>
        <w:tc>
          <w:tcPr>
            <w:tcW w:w="744" w:type="dxa"/>
          </w:tcPr>
          <w:p w14:paraId="1FA3C6E4" w14:textId="77777777" w:rsidR="00853CE0" w:rsidRPr="00EB3F51" w:rsidRDefault="00853CE0" w:rsidP="00DB592A">
            <w:pPr>
              <w:spacing w:before="40" w:after="40"/>
              <w:jc w:val="center"/>
              <w:rPr>
                <w:b/>
              </w:rPr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37" w:type="dxa"/>
          </w:tcPr>
          <w:p w14:paraId="6911EA7F" w14:textId="77777777" w:rsidR="00853CE0" w:rsidRPr="00EB3F51" w:rsidRDefault="00853CE0" w:rsidP="00DB592A">
            <w:pPr>
              <w:spacing w:before="40" w:after="40"/>
              <w:jc w:val="center"/>
              <w:rPr>
                <w:b/>
              </w:rPr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</w:tr>
      <w:tr w:rsidR="00853CE0" w14:paraId="58DEB483" w14:textId="77777777" w:rsidTr="00DB592A">
        <w:tc>
          <w:tcPr>
            <w:tcW w:w="7066" w:type="dxa"/>
          </w:tcPr>
          <w:p w14:paraId="05AE3E0F" w14:textId="77777777" w:rsidR="00853CE0" w:rsidRPr="009A712C" w:rsidRDefault="00853CE0" w:rsidP="00DB592A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Site work costs</w:t>
            </w:r>
          </w:p>
        </w:tc>
        <w:tc>
          <w:tcPr>
            <w:tcW w:w="744" w:type="dxa"/>
          </w:tcPr>
          <w:p w14:paraId="088F6AD8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37" w:type="dxa"/>
          </w:tcPr>
          <w:p w14:paraId="01028616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</w:tr>
      <w:tr w:rsidR="00853CE0" w14:paraId="480F93A0" w14:textId="77777777" w:rsidTr="00DB592A">
        <w:tc>
          <w:tcPr>
            <w:tcW w:w="7066" w:type="dxa"/>
          </w:tcPr>
          <w:p w14:paraId="72BFDA1B" w14:textId="77777777" w:rsidR="00853CE0" w:rsidRPr="009A712C" w:rsidRDefault="00853CE0" w:rsidP="00DB592A">
            <w:pPr>
              <w:tabs>
                <w:tab w:val="left" w:pos="1395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Administration (e.g. paperwork, building consent, etc.)</w:t>
            </w:r>
          </w:p>
        </w:tc>
        <w:tc>
          <w:tcPr>
            <w:tcW w:w="744" w:type="dxa"/>
          </w:tcPr>
          <w:p w14:paraId="451F4547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37" w:type="dxa"/>
          </w:tcPr>
          <w:p w14:paraId="5BB19E37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</w:tr>
      <w:tr w:rsidR="00853CE0" w14:paraId="0CAE5586" w14:textId="77777777" w:rsidTr="00DB592A">
        <w:tc>
          <w:tcPr>
            <w:tcW w:w="7066" w:type="dxa"/>
          </w:tcPr>
          <w:p w14:paraId="189F2D54" w14:textId="77777777" w:rsidR="00853CE0" w:rsidRPr="009A712C" w:rsidRDefault="00853CE0" w:rsidP="00DB592A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Procedural guidelines</w:t>
            </w:r>
          </w:p>
        </w:tc>
        <w:tc>
          <w:tcPr>
            <w:tcW w:w="744" w:type="dxa"/>
          </w:tcPr>
          <w:p w14:paraId="2D9ABEF1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37" w:type="dxa"/>
          </w:tcPr>
          <w:p w14:paraId="249BEBB5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</w:tr>
      <w:tr w:rsidR="00853CE0" w14:paraId="2F8D4CAA" w14:textId="77777777" w:rsidTr="00DB592A">
        <w:tc>
          <w:tcPr>
            <w:tcW w:w="7066" w:type="dxa"/>
          </w:tcPr>
          <w:p w14:paraId="1713B632" w14:textId="77777777" w:rsidR="00853CE0" w:rsidRPr="009A712C" w:rsidRDefault="00853CE0" w:rsidP="00DB592A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Ministry’s design standard guidelines (DQLS)?</w:t>
            </w:r>
          </w:p>
        </w:tc>
        <w:tc>
          <w:tcPr>
            <w:tcW w:w="744" w:type="dxa"/>
          </w:tcPr>
          <w:p w14:paraId="6A415EB3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37" w:type="dxa"/>
          </w:tcPr>
          <w:p w14:paraId="68DADE41" w14:textId="77777777" w:rsidR="00853CE0" w:rsidRDefault="00853CE0" w:rsidP="00DB592A">
            <w:pPr>
              <w:spacing w:before="40" w:after="40"/>
              <w:jc w:val="center"/>
            </w:pPr>
            <w:r w:rsidRPr="00EB3F51">
              <w:rPr>
                <w:sz w:val="28"/>
                <w:szCs w:val="28"/>
              </w:rPr>
              <w:sym w:font="Wingdings 2" w:char="F0A3"/>
            </w:r>
          </w:p>
        </w:tc>
      </w:tr>
    </w:tbl>
    <w:p w14:paraId="5AC2E28F" w14:textId="77777777" w:rsidR="00853CE0" w:rsidRPr="00853CE0" w:rsidRDefault="00853CE0" w:rsidP="00853CE0"/>
    <w:sectPr w:rsidR="00853CE0" w:rsidRPr="00853CE0" w:rsidSect="00E04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B6F5" w14:textId="77777777" w:rsidR="00984067" w:rsidRDefault="00984067" w:rsidP="00882F80">
      <w:pPr>
        <w:spacing w:after="0" w:line="240" w:lineRule="auto"/>
      </w:pPr>
      <w:r>
        <w:separator/>
      </w:r>
    </w:p>
  </w:endnote>
  <w:endnote w:type="continuationSeparator" w:id="0">
    <w:p w14:paraId="4915694D" w14:textId="77777777" w:rsidR="00984067" w:rsidRDefault="00984067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A25F" w14:textId="77777777" w:rsidR="003E3DDD" w:rsidRDefault="003E3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127C" w14:textId="77777777" w:rsidR="003E3DDD" w:rsidRDefault="003E3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FBA4" w14:textId="77777777" w:rsidR="003E3DDD" w:rsidRDefault="003E3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D68B" w14:textId="77777777" w:rsidR="00984067" w:rsidRDefault="00984067" w:rsidP="00882F80">
      <w:pPr>
        <w:spacing w:after="0" w:line="240" w:lineRule="auto"/>
      </w:pPr>
      <w:r>
        <w:separator/>
      </w:r>
    </w:p>
  </w:footnote>
  <w:footnote w:type="continuationSeparator" w:id="0">
    <w:p w14:paraId="6D952081" w14:textId="77777777" w:rsidR="00984067" w:rsidRDefault="00984067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065A" w14:textId="1BE13BE1" w:rsidR="003E3DDD" w:rsidRDefault="003E3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327C" w14:textId="2AC2DBF0" w:rsidR="003E3DDD" w:rsidRDefault="003E3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F2C3" w14:textId="5A6CD2D6" w:rsidR="00C06558" w:rsidRDefault="00B52BCF">
    <w:pPr>
      <w:pStyle w:val="Header"/>
    </w:pPr>
    <w:r>
      <w:rPr>
        <w:noProof/>
        <w:lang w:eastAsia="en-NZ"/>
      </w:rPr>
      <w:drawing>
        <wp:inline distT="0" distB="0" distL="0" distR="0" wp14:anchorId="045F31E9" wp14:editId="530A6A72">
          <wp:extent cx="6175375" cy="894080"/>
          <wp:effectExtent l="19050" t="0" r="0" b="0"/>
          <wp:docPr id="1" name="Picture 0" descr="Logo &amp; Triangle Banner (A4 Portrait) -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845E7"/>
    <w:multiLevelType w:val="hybridMultilevel"/>
    <w:tmpl w:val="BEB6EA7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6F7"/>
    <w:multiLevelType w:val="hybridMultilevel"/>
    <w:tmpl w:val="56A21BB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3B21"/>
    <w:multiLevelType w:val="hybridMultilevel"/>
    <w:tmpl w:val="70D65A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7302A"/>
    <w:multiLevelType w:val="hybridMultilevel"/>
    <w:tmpl w:val="0666E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CC6"/>
    <w:multiLevelType w:val="hybridMultilevel"/>
    <w:tmpl w:val="02D4BF06"/>
    <w:lvl w:ilvl="0" w:tplc="DDA49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1398"/>
    <w:multiLevelType w:val="hybridMultilevel"/>
    <w:tmpl w:val="AC023D94"/>
    <w:lvl w:ilvl="0" w:tplc="14090019">
      <w:start w:val="1"/>
      <w:numFmt w:val="lowerLetter"/>
      <w:lvlText w:val="%1."/>
      <w:lvlJc w:val="left"/>
      <w:pPr>
        <w:ind w:left="1553" w:hanging="360"/>
      </w:pPr>
    </w:lvl>
    <w:lvl w:ilvl="1" w:tplc="14090019" w:tentative="1">
      <w:start w:val="1"/>
      <w:numFmt w:val="lowerLetter"/>
      <w:lvlText w:val="%2."/>
      <w:lvlJc w:val="left"/>
      <w:pPr>
        <w:ind w:left="2273" w:hanging="360"/>
      </w:pPr>
    </w:lvl>
    <w:lvl w:ilvl="2" w:tplc="1409001B" w:tentative="1">
      <w:start w:val="1"/>
      <w:numFmt w:val="lowerRoman"/>
      <w:lvlText w:val="%3."/>
      <w:lvlJc w:val="right"/>
      <w:pPr>
        <w:ind w:left="2993" w:hanging="180"/>
      </w:pPr>
    </w:lvl>
    <w:lvl w:ilvl="3" w:tplc="1409000F" w:tentative="1">
      <w:start w:val="1"/>
      <w:numFmt w:val="decimal"/>
      <w:lvlText w:val="%4."/>
      <w:lvlJc w:val="left"/>
      <w:pPr>
        <w:ind w:left="3713" w:hanging="360"/>
      </w:pPr>
    </w:lvl>
    <w:lvl w:ilvl="4" w:tplc="14090019" w:tentative="1">
      <w:start w:val="1"/>
      <w:numFmt w:val="lowerLetter"/>
      <w:lvlText w:val="%5."/>
      <w:lvlJc w:val="left"/>
      <w:pPr>
        <w:ind w:left="4433" w:hanging="360"/>
      </w:pPr>
    </w:lvl>
    <w:lvl w:ilvl="5" w:tplc="1409001B" w:tentative="1">
      <w:start w:val="1"/>
      <w:numFmt w:val="lowerRoman"/>
      <w:lvlText w:val="%6."/>
      <w:lvlJc w:val="right"/>
      <w:pPr>
        <w:ind w:left="5153" w:hanging="180"/>
      </w:pPr>
    </w:lvl>
    <w:lvl w:ilvl="6" w:tplc="1409000F" w:tentative="1">
      <w:start w:val="1"/>
      <w:numFmt w:val="decimal"/>
      <w:lvlText w:val="%7."/>
      <w:lvlJc w:val="left"/>
      <w:pPr>
        <w:ind w:left="5873" w:hanging="360"/>
      </w:pPr>
    </w:lvl>
    <w:lvl w:ilvl="7" w:tplc="14090019" w:tentative="1">
      <w:start w:val="1"/>
      <w:numFmt w:val="lowerLetter"/>
      <w:lvlText w:val="%8."/>
      <w:lvlJc w:val="left"/>
      <w:pPr>
        <w:ind w:left="6593" w:hanging="360"/>
      </w:pPr>
    </w:lvl>
    <w:lvl w:ilvl="8" w:tplc="1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0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93766F4"/>
    <w:multiLevelType w:val="hybridMultilevel"/>
    <w:tmpl w:val="7EE82556"/>
    <w:lvl w:ilvl="0" w:tplc="D8B05DBE">
      <w:start w:val="1"/>
      <w:numFmt w:val="lowerLetter"/>
      <w:lvlText w:val="%1."/>
      <w:lvlJc w:val="left"/>
      <w:pPr>
        <w:ind w:left="833" w:hanging="360"/>
      </w:pPr>
      <w:rPr>
        <w:rFonts w:ascii="Arial" w:eastAsiaTheme="minorHAnsi" w:hAnsi="Arial" w:cs="Arial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E967E93"/>
    <w:multiLevelType w:val="hybridMultilevel"/>
    <w:tmpl w:val="DC08DE96"/>
    <w:lvl w:ilvl="0" w:tplc="DDA49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3DF3E30"/>
    <w:multiLevelType w:val="hybridMultilevel"/>
    <w:tmpl w:val="F2D6C6A6"/>
    <w:lvl w:ilvl="0" w:tplc="4524E5AA">
      <w:start w:val="1"/>
      <w:numFmt w:val="lowerRoman"/>
      <w:lvlText w:val="%1."/>
      <w:lvlJc w:val="left"/>
      <w:pPr>
        <w:ind w:left="885" w:hanging="360"/>
      </w:pPr>
      <w:rPr>
        <w:rFonts w:ascii="Arial" w:eastAsiaTheme="minorHAnsi" w:hAnsi="Arial" w:cs="Arial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40566"/>
    <w:multiLevelType w:val="hybridMultilevel"/>
    <w:tmpl w:val="3C10A28A"/>
    <w:lvl w:ilvl="0" w:tplc="171A929E">
      <w:start w:val="1"/>
      <w:numFmt w:val="lowerLetter"/>
      <w:lvlText w:val="(%1)"/>
      <w:lvlJc w:val="left"/>
      <w:pPr>
        <w:ind w:left="1260" w:hanging="90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E0653"/>
    <w:multiLevelType w:val="hybridMultilevel"/>
    <w:tmpl w:val="885CAC0C"/>
    <w:lvl w:ilvl="0" w:tplc="14090019">
      <w:start w:val="1"/>
      <w:numFmt w:val="lowerLetter"/>
      <w:lvlText w:val="%1."/>
      <w:lvlJc w:val="left"/>
      <w:pPr>
        <w:ind w:left="833" w:hanging="360"/>
      </w:pPr>
    </w:lvl>
    <w:lvl w:ilvl="1" w:tplc="14090019" w:tentative="1">
      <w:start w:val="1"/>
      <w:numFmt w:val="lowerLetter"/>
      <w:lvlText w:val="%2."/>
      <w:lvlJc w:val="left"/>
      <w:pPr>
        <w:ind w:left="1553" w:hanging="360"/>
      </w:pPr>
    </w:lvl>
    <w:lvl w:ilvl="2" w:tplc="1409001B" w:tentative="1">
      <w:start w:val="1"/>
      <w:numFmt w:val="lowerRoman"/>
      <w:lvlText w:val="%3."/>
      <w:lvlJc w:val="right"/>
      <w:pPr>
        <w:ind w:left="2273" w:hanging="180"/>
      </w:pPr>
    </w:lvl>
    <w:lvl w:ilvl="3" w:tplc="1409000F" w:tentative="1">
      <w:start w:val="1"/>
      <w:numFmt w:val="decimal"/>
      <w:lvlText w:val="%4."/>
      <w:lvlJc w:val="left"/>
      <w:pPr>
        <w:ind w:left="2993" w:hanging="360"/>
      </w:pPr>
    </w:lvl>
    <w:lvl w:ilvl="4" w:tplc="14090019" w:tentative="1">
      <w:start w:val="1"/>
      <w:numFmt w:val="lowerLetter"/>
      <w:lvlText w:val="%5."/>
      <w:lvlJc w:val="left"/>
      <w:pPr>
        <w:ind w:left="3713" w:hanging="360"/>
      </w:pPr>
    </w:lvl>
    <w:lvl w:ilvl="5" w:tplc="1409001B" w:tentative="1">
      <w:start w:val="1"/>
      <w:numFmt w:val="lowerRoman"/>
      <w:lvlText w:val="%6."/>
      <w:lvlJc w:val="right"/>
      <w:pPr>
        <w:ind w:left="4433" w:hanging="180"/>
      </w:pPr>
    </w:lvl>
    <w:lvl w:ilvl="6" w:tplc="1409000F" w:tentative="1">
      <w:start w:val="1"/>
      <w:numFmt w:val="decimal"/>
      <w:lvlText w:val="%7."/>
      <w:lvlJc w:val="left"/>
      <w:pPr>
        <w:ind w:left="5153" w:hanging="360"/>
      </w:pPr>
    </w:lvl>
    <w:lvl w:ilvl="7" w:tplc="14090019" w:tentative="1">
      <w:start w:val="1"/>
      <w:numFmt w:val="lowerLetter"/>
      <w:lvlText w:val="%8."/>
      <w:lvlJc w:val="left"/>
      <w:pPr>
        <w:ind w:left="5873" w:hanging="360"/>
      </w:pPr>
    </w:lvl>
    <w:lvl w:ilvl="8" w:tplc="1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1813D23"/>
    <w:multiLevelType w:val="hybridMultilevel"/>
    <w:tmpl w:val="C56E9A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AA73E6E"/>
    <w:multiLevelType w:val="hybridMultilevel"/>
    <w:tmpl w:val="8C66A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F65FD"/>
    <w:multiLevelType w:val="hybridMultilevel"/>
    <w:tmpl w:val="0066AB1A"/>
    <w:lvl w:ilvl="0" w:tplc="E1681272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0EA678B"/>
    <w:multiLevelType w:val="hybridMultilevel"/>
    <w:tmpl w:val="D4F45178"/>
    <w:lvl w:ilvl="0" w:tplc="CF3825A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EC250D"/>
    <w:multiLevelType w:val="hybridMultilevel"/>
    <w:tmpl w:val="16D2C88E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60011A1"/>
    <w:multiLevelType w:val="hybridMultilevel"/>
    <w:tmpl w:val="5CE66578"/>
    <w:lvl w:ilvl="0" w:tplc="827ADFAC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10C3"/>
    <w:multiLevelType w:val="hybridMultilevel"/>
    <w:tmpl w:val="863AD61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B323A"/>
    <w:multiLevelType w:val="hybridMultilevel"/>
    <w:tmpl w:val="4BC8AE0A"/>
    <w:lvl w:ilvl="0" w:tplc="E4F8977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7A11"/>
    <w:multiLevelType w:val="hybridMultilevel"/>
    <w:tmpl w:val="54D622F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"/>
  </w:num>
  <w:num w:numId="4">
    <w:abstractNumId w:val="31"/>
    <w:lvlOverride w:ilvl="0">
      <w:startOverride w:val="1"/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2"/>
  </w:num>
  <w:num w:numId="14">
    <w:abstractNumId w:val="17"/>
  </w:num>
  <w:num w:numId="15">
    <w:abstractNumId w:val="0"/>
  </w:num>
  <w:num w:numId="16">
    <w:abstractNumId w:val="22"/>
  </w:num>
  <w:num w:numId="17">
    <w:abstractNumId w:val="28"/>
  </w:num>
  <w:num w:numId="18">
    <w:abstractNumId w:val="19"/>
  </w:num>
  <w:num w:numId="19">
    <w:abstractNumId w:val="5"/>
  </w:num>
  <w:num w:numId="20">
    <w:abstractNumId w:val="18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14"/>
  </w:num>
  <w:num w:numId="26">
    <w:abstractNumId w:val="8"/>
  </w:num>
  <w:num w:numId="27">
    <w:abstractNumId w:val="7"/>
  </w:num>
  <w:num w:numId="28">
    <w:abstractNumId w:val="21"/>
  </w:num>
  <w:num w:numId="29">
    <w:abstractNumId w:val="6"/>
  </w:num>
  <w:num w:numId="30">
    <w:abstractNumId w:val="33"/>
  </w:num>
  <w:num w:numId="31">
    <w:abstractNumId w:val="25"/>
  </w:num>
  <w:num w:numId="32">
    <w:abstractNumId w:val="26"/>
  </w:num>
  <w:num w:numId="33">
    <w:abstractNumId w:val="9"/>
  </w:num>
  <w:num w:numId="34">
    <w:abstractNumId w:val="20"/>
  </w:num>
  <w:num w:numId="35">
    <w:abstractNumId w:val="11"/>
  </w:num>
  <w:num w:numId="36">
    <w:abstractNumId w:val="16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3"/>
    <w:rsid w:val="00006FB5"/>
    <w:rsid w:val="00026FF2"/>
    <w:rsid w:val="0004224B"/>
    <w:rsid w:val="00047BAC"/>
    <w:rsid w:val="00083376"/>
    <w:rsid w:val="00085CAA"/>
    <w:rsid w:val="0009169C"/>
    <w:rsid w:val="000933C9"/>
    <w:rsid w:val="000A5A25"/>
    <w:rsid w:val="000A5EA2"/>
    <w:rsid w:val="000A77DD"/>
    <w:rsid w:val="000F6F67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E267C"/>
    <w:rsid w:val="001F42EA"/>
    <w:rsid w:val="001F7C54"/>
    <w:rsid w:val="00220E8C"/>
    <w:rsid w:val="0025544F"/>
    <w:rsid w:val="00290667"/>
    <w:rsid w:val="002A0F0A"/>
    <w:rsid w:val="002A13F2"/>
    <w:rsid w:val="002A5558"/>
    <w:rsid w:val="002E096A"/>
    <w:rsid w:val="00300089"/>
    <w:rsid w:val="00304EEB"/>
    <w:rsid w:val="00330021"/>
    <w:rsid w:val="00331714"/>
    <w:rsid w:val="00390616"/>
    <w:rsid w:val="003A2808"/>
    <w:rsid w:val="003B172C"/>
    <w:rsid w:val="003B348C"/>
    <w:rsid w:val="003E3DDD"/>
    <w:rsid w:val="003E4C39"/>
    <w:rsid w:val="003F6FBF"/>
    <w:rsid w:val="003F7C66"/>
    <w:rsid w:val="00410E6C"/>
    <w:rsid w:val="0043397A"/>
    <w:rsid w:val="0046233C"/>
    <w:rsid w:val="00467383"/>
    <w:rsid w:val="00477DFF"/>
    <w:rsid w:val="0049283E"/>
    <w:rsid w:val="00493E8A"/>
    <w:rsid w:val="004B15C2"/>
    <w:rsid w:val="004C592F"/>
    <w:rsid w:val="004E1F5D"/>
    <w:rsid w:val="004F272C"/>
    <w:rsid w:val="0050457E"/>
    <w:rsid w:val="00504FB7"/>
    <w:rsid w:val="005173E0"/>
    <w:rsid w:val="0053769B"/>
    <w:rsid w:val="005602C6"/>
    <w:rsid w:val="0056516F"/>
    <w:rsid w:val="00582135"/>
    <w:rsid w:val="00597A0A"/>
    <w:rsid w:val="005A36FF"/>
    <w:rsid w:val="005D28C9"/>
    <w:rsid w:val="005F3255"/>
    <w:rsid w:val="005F7CC4"/>
    <w:rsid w:val="006055AA"/>
    <w:rsid w:val="006127AF"/>
    <w:rsid w:val="00617F94"/>
    <w:rsid w:val="006241D3"/>
    <w:rsid w:val="00625F8B"/>
    <w:rsid w:val="006263A1"/>
    <w:rsid w:val="0063003B"/>
    <w:rsid w:val="00655D65"/>
    <w:rsid w:val="006826DC"/>
    <w:rsid w:val="006A65C1"/>
    <w:rsid w:val="006A6FDE"/>
    <w:rsid w:val="006B3CF4"/>
    <w:rsid w:val="006B57EB"/>
    <w:rsid w:val="006D5585"/>
    <w:rsid w:val="006E18D7"/>
    <w:rsid w:val="006E199B"/>
    <w:rsid w:val="006E4931"/>
    <w:rsid w:val="006F6837"/>
    <w:rsid w:val="006F7844"/>
    <w:rsid w:val="00703435"/>
    <w:rsid w:val="0072232A"/>
    <w:rsid w:val="00751395"/>
    <w:rsid w:val="00755E5A"/>
    <w:rsid w:val="0077104A"/>
    <w:rsid w:val="007818BC"/>
    <w:rsid w:val="00794895"/>
    <w:rsid w:val="007A21D0"/>
    <w:rsid w:val="007B1EDB"/>
    <w:rsid w:val="007B224F"/>
    <w:rsid w:val="007C1EC1"/>
    <w:rsid w:val="007E47EC"/>
    <w:rsid w:val="007F3629"/>
    <w:rsid w:val="00802F68"/>
    <w:rsid w:val="00805745"/>
    <w:rsid w:val="00807698"/>
    <w:rsid w:val="00810E53"/>
    <w:rsid w:val="00853CE0"/>
    <w:rsid w:val="00853D88"/>
    <w:rsid w:val="0086005E"/>
    <w:rsid w:val="00882F80"/>
    <w:rsid w:val="008B3AA0"/>
    <w:rsid w:val="00911F27"/>
    <w:rsid w:val="009236E4"/>
    <w:rsid w:val="00943642"/>
    <w:rsid w:val="0094472E"/>
    <w:rsid w:val="0098258E"/>
    <w:rsid w:val="00984067"/>
    <w:rsid w:val="009A3EF1"/>
    <w:rsid w:val="009A712C"/>
    <w:rsid w:val="009B14D5"/>
    <w:rsid w:val="009C361F"/>
    <w:rsid w:val="009C7F3F"/>
    <w:rsid w:val="009E3D96"/>
    <w:rsid w:val="009F1D0E"/>
    <w:rsid w:val="00A2213F"/>
    <w:rsid w:val="00A26C6A"/>
    <w:rsid w:val="00A30967"/>
    <w:rsid w:val="00A31FB4"/>
    <w:rsid w:val="00A41353"/>
    <w:rsid w:val="00A624B0"/>
    <w:rsid w:val="00A904C3"/>
    <w:rsid w:val="00A93605"/>
    <w:rsid w:val="00A975CB"/>
    <w:rsid w:val="00AB57E5"/>
    <w:rsid w:val="00AC3908"/>
    <w:rsid w:val="00AE25D9"/>
    <w:rsid w:val="00AE5FEA"/>
    <w:rsid w:val="00AF4ACB"/>
    <w:rsid w:val="00B15BAC"/>
    <w:rsid w:val="00B52BCF"/>
    <w:rsid w:val="00B57802"/>
    <w:rsid w:val="00B72340"/>
    <w:rsid w:val="00BC1E71"/>
    <w:rsid w:val="00C06558"/>
    <w:rsid w:val="00C06A50"/>
    <w:rsid w:val="00C072F0"/>
    <w:rsid w:val="00C2120E"/>
    <w:rsid w:val="00C23B48"/>
    <w:rsid w:val="00C36305"/>
    <w:rsid w:val="00C51159"/>
    <w:rsid w:val="00C56EFF"/>
    <w:rsid w:val="00C74AB7"/>
    <w:rsid w:val="00CA47BB"/>
    <w:rsid w:val="00CB157D"/>
    <w:rsid w:val="00CD518E"/>
    <w:rsid w:val="00CE352C"/>
    <w:rsid w:val="00CE4BBE"/>
    <w:rsid w:val="00CE5BD6"/>
    <w:rsid w:val="00CE5D88"/>
    <w:rsid w:val="00CE7F08"/>
    <w:rsid w:val="00CF1982"/>
    <w:rsid w:val="00D11AA6"/>
    <w:rsid w:val="00D46ECE"/>
    <w:rsid w:val="00D60F9A"/>
    <w:rsid w:val="00D64D49"/>
    <w:rsid w:val="00D658F0"/>
    <w:rsid w:val="00D82ED9"/>
    <w:rsid w:val="00DA30FC"/>
    <w:rsid w:val="00E048A1"/>
    <w:rsid w:val="00E13DE0"/>
    <w:rsid w:val="00E25107"/>
    <w:rsid w:val="00E35E76"/>
    <w:rsid w:val="00E61406"/>
    <w:rsid w:val="00E756D6"/>
    <w:rsid w:val="00E87337"/>
    <w:rsid w:val="00E93750"/>
    <w:rsid w:val="00E958D3"/>
    <w:rsid w:val="00EA2306"/>
    <w:rsid w:val="00ED6382"/>
    <w:rsid w:val="00F3468E"/>
    <w:rsid w:val="00F64AD9"/>
    <w:rsid w:val="00F71819"/>
    <w:rsid w:val="00F87413"/>
    <w:rsid w:val="00F92188"/>
    <w:rsid w:val="00FA2CEA"/>
    <w:rsid w:val="00FD57F0"/>
    <w:rsid w:val="00FD5B32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60BFD232"/>
  <w15:docId w15:val="{18FA892A-EEF7-46B1-9AD0-CA8CA11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353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A41353"/>
    <w:pPr>
      <w:spacing w:after="12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41353"/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7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assets/Documents/School/Running-a-school/Financial-Information-for-Schools-Handbook/Financial-Information-for-Schools-Handbook-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vt.nz/school/property/state-schools/project-management/project-management-form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template\MoE%20-%20Corporate\Fact%20Sheet%20Template%20Guide%20-%20Red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2A95-B9EA-42B3-8291-B9574D6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Red - MOE Corporate.dotx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SwasbrookH</dc:creator>
  <dc:description>Developd by www.allfields.co.nz</dc:description>
  <cp:lastModifiedBy>Chaz Harris</cp:lastModifiedBy>
  <cp:revision>2</cp:revision>
  <cp:lastPrinted>2018-03-05T02:06:00Z</cp:lastPrinted>
  <dcterms:created xsi:type="dcterms:W3CDTF">2018-06-29T02:52:00Z</dcterms:created>
  <dcterms:modified xsi:type="dcterms:W3CDTF">2018-06-29T02:52:00Z</dcterms:modified>
</cp:coreProperties>
</file>